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A91F" w14:textId="00E54239" w:rsidR="00B657BB" w:rsidRDefault="009712FE" w:rsidP="009712FE">
      <w:pPr>
        <w:jc w:val="center"/>
        <w:rPr>
          <w:b/>
          <w:bCs/>
          <w:sz w:val="36"/>
          <w:szCs w:val="36"/>
        </w:rPr>
      </w:pPr>
      <w:r w:rsidRPr="009712FE">
        <w:rPr>
          <w:b/>
          <w:bCs/>
          <w:sz w:val="36"/>
          <w:szCs w:val="36"/>
        </w:rPr>
        <w:t xml:space="preserve">Rotherham </w:t>
      </w:r>
      <w:r w:rsidR="00206803">
        <w:rPr>
          <w:b/>
          <w:bCs/>
          <w:sz w:val="36"/>
          <w:szCs w:val="36"/>
        </w:rPr>
        <w:t>Suspension</w:t>
      </w:r>
      <w:r w:rsidR="00625762">
        <w:rPr>
          <w:b/>
          <w:bCs/>
          <w:sz w:val="36"/>
          <w:szCs w:val="36"/>
        </w:rPr>
        <w:t xml:space="preserve"> and Permanent </w:t>
      </w:r>
      <w:r w:rsidRPr="009712FE">
        <w:rPr>
          <w:b/>
          <w:bCs/>
          <w:sz w:val="36"/>
          <w:szCs w:val="36"/>
        </w:rPr>
        <w:t>Exclusion Guidance Toolkit</w:t>
      </w:r>
    </w:p>
    <w:p w14:paraId="50A1B623" w14:textId="77777777" w:rsidR="009224D2" w:rsidRDefault="009224D2" w:rsidP="009712FE">
      <w:pPr>
        <w:jc w:val="center"/>
        <w:rPr>
          <w:b/>
          <w:bCs/>
          <w:sz w:val="36"/>
          <w:szCs w:val="36"/>
        </w:rPr>
      </w:pPr>
    </w:p>
    <w:p w14:paraId="49273A51" w14:textId="6829602C" w:rsidR="00B657BB" w:rsidRPr="00EE1A22" w:rsidRDefault="00B657BB" w:rsidP="00B657BB">
      <w:pPr>
        <w:jc w:val="center"/>
        <w:rPr>
          <w:rFonts w:cs="Arial"/>
          <w:sz w:val="28"/>
          <w:szCs w:val="28"/>
          <w:u w:val="single"/>
        </w:rPr>
      </w:pPr>
      <w:r w:rsidRPr="00151BD2">
        <w:rPr>
          <w:rFonts w:cs="Arial"/>
          <w:sz w:val="28"/>
          <w:szCs w:val="28"/>
        </w:rPr>
        <w:t>This toolkit contains</w:t>
      </w:r>
      <w:r w:rsidR="00C52328">
        <w:rPr>
          <w:rFonts w:cs="Arial"/>
          <w:sz w:val="28"/>
          <w:szCs w:val="28"/>
        </w:rPr>
        <w:t xml:space="preserve"> </w:t>
      </w:r>
      <w:r w:rsidRPr="00151BD2">
        <w:rPr>
          <w:rFonts w:cs="Arial"/>
          <w:sz w:val="28"/>
          <w:szCs w:val="28"/>
        </w:rPr>
        <w:t xml:space="preserve">letters and document templates to ensure </w:t>
      </w:r>
      <w:r w:rsidR="0080496F">
        <w:rPr>
          <w:rFonts w:cs="Arial"/>
          <w:sz w:val="28"/>
          <w:szCs w:val="28"/>
        </w:rPr>
        <w:t>school</w:t>
      </w:r>
      <w:r w:rsidR="00EE1A22">
        <w:rPr>
          <w:rFonts w:cs="Arial"/>
          <w:sz w:val="28"/>
          <w:szCs w:val="28"/>
        </w:rPr>
        <w:t>s</w:t>
      </w:r>
      <w:r w:rsidR="0080496F">
        <w:rPr>
          <w:rFonts w:cs="Arial"/>
          <w:sz w:val="28"/>
          <w:szCs w:val="28"/>
        </w:rPr>
        <w:t xml:space="preserve"> </w:t>
      </w:r>
      <w:r w:rsidR="00EE1A22">
        <w:rPr>
          <w:rFonts w:cs="Arial"/>
          <w:sz w:val="28"/>
          <w:szCs w:val="28"/>
        </w:rPr>
        <w:t>meet statutory requirements.</w:t>
      </w:r>
      <w:r w:rsidR="00EE1A22" w:rsidRPr="00EE1A22">
        <w:rPr>
          <w:rFonts w:cs="Arial"/>
          <w:b/>
          <w:bCs/>
          <w:sz w:val="28"/>
          <w:szCs w:val="28"/>
        </w:rPr>
        <w:t xml:space="preserve"> </w:t>
      </w:r>
      <w:r w:rsidR="0080496F" w:rsidRPr="00EE1A22">
        <w:rPr>
          <w:rFonts w:cs="Arial"/>
          <w:sz w:val="28"/>
          <w:szCs w:val="28"/>
          <w:u w:val="single"/>
        </w:rPr>
        <w:t>Please only edit the sections that give this option,</w:t>
      </w:r>
      <w:r w:rsidR="00EE1A22" w:rsidRPr="00EE1A22">
        <w:rPr>
          <w:rFonts w:cs="Arial"/>
          <w:sz w:val="28"/>
          <w:szCs w:val="28"/>
          <w:u w:val="single"/>
        </w:rPr>
        <w:t xml:space="preserve"> as</w:t>
      </w:r>
      <w:r w:rsidR="0080496F" w:rsidRPr="00EE1A22">
        <w:rPr>
          <w:rFonts w:cs="Arial"/>
          <w:sz w:val="28"/>
          <w:szCs w:val="28"/>
          <w:u w:val="single"/>
        </w:rPr>
        <w:t xml:space="preserve"> all other non-editable paragraphs are legally </w:t>
      </w:r>
      <w:proofErr w:type="gramStart"/>
      <w:r w:rsidR="0080496F" w:rsidRPr="00EE1A22">
        <w:rPr>
          <w:rFonts w:cs="Arial"/>
          <w:sz w:val="28"/>
          <w:szCs w:val="28"/>
          <w:u w:val="single"/>
        </w:rPr>
        <w:t>compliant</w:t>
      </w:r>
      <w:proofErr w:type="gramEnd"/>
    </w:p>
    <w:p w14:paraId="1D85FFB6" w14:textId="77777777" w:rsidR="009224D2" w:rsidRPr="00EE1A22" w:rsidRDefault="009224D2" w:rsidP="00B657BB">
      <w:pPr>
        <w:jc w:val="center"/>
        <w:rPr>
          <w:rFonts w:cs="Arial"/>
          <w:sz w:val="28"/>
          <w:szCs w:val="28"/>
          <w:u w:val="single"/>
        </w:rPr>
      </w:pPr>
    </w:p>
    <w:p w14:paraId="1E72DA00" w14:textId="779F7DB4" w:rsidR="009224D2" w:rsidRDefault="009224D2" w:rsidP="009224D2">
      <w:pPr>
        <w:rPr>
          <w:rFonts w:cs="Arial"/>
          <w:sz w:val="28"/>
          <w:szCs w:val="28"/>
        </w:rPr>
      </w:pPr>
    </w:p>
    <w:p w14:paraId="4E1B0C10" w14:textId="5D21E144" w:rsidR="00856634" w:rsidRPr="00625762" w:rsidRDefault="00F71611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>Letters and document templates</w:t>
      </w:r>
    </w:p>
    <w:p w14:paraId="7A6B356B" w14:textId="77777777" w:rsidR="00B972ED" w:rsidRDefault="00B972ED" w:rsidP="00B972ED">
      <w:pPr>
        <w:pStyle w:val="ListParagraph"/>
        <w:rPr>
          <w:b/>
          <w:bCs/>
          <w:sz w:val="24"/>
        </w:rPr>
      </w:pPr>
    </w:p>
    <w:p w14:paraId="09F1D966" w14:textId="1A078A73" w:rsidR="006C6548" w:rsidRPr="00F65132" w:rsidRDefault="006C6548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 w:rsidRPr="00F65132">
        <w:rPr>
          <w:b/>
          <w:bCs/>
          <w:sz w:val="24"/>
        </w:rPr>
        <w:t>Suspension letters and documentation templates</w:t>
      </w:r>
    </w:p>
    <w:p w14:paraId="4FE499C3" w14:textId="77777777" w:rsidR="00B972ED" w:rsidRPr="006C6548" w:rsidRDefault="00B972ED" w:rsidP="00B972ED">
      <w:pPr>
        <w:pStyle w:val="ListParagraph"/>
        <w:ind w:left="1800"/>
        <w:rPr>
          <w:b/>
          <w:bCs/>
          <w:sz w:val="24"/>
        </w:rPr>
      </w:pPr>
    </w:p>
    <w:p w14:paraId="17633B05" w14:textId="34E7465F" w:rsidR="00151BD2" w:rsidRP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 xml:space="preserve">Model letter to parents/carers: </w:t>
      </w:r>
      <w:r w:rsidR="00206803">
        <w:rPr>
          <w:sz w:val="24"/>
        </w:rPr>
        <w:t>suspension</w:t>
      </w:r>
      <w:r w:rsidR="003E00BB" w:rsidRPr="00FF4165">
        <w:rPr>
          <w:sz w:val="24"/>
        </w:rPr>
        <w:t xml:space="preserve"> </w:t>
      </w:r>
      <w:r w:rsidRPr="00FF4165">
        <w:rPr>
          <w:sz w:val="24"/>
        </w:rPr>
        <w:t>(up to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and including 5 days in any one term)</w:t>
      </w:r>
      <w:r w:rsidR="00151BD2">
        <w:rPr>
          <w:sz w:val="24"/>
        </w:rPr>
        <w:t xml:space="preserve">  </w:t>
      </w:r>
    </w:p>
    <w:p w14:paraId="7E7C489E" w14:textId="77777777" w:rsidR="00151BD2" w:rsidRPr="00FF4165" w:rsidRDefault="00151BD2" w:rsidP="00151BD2">
      <w:pPr>
        <w:pStyle w:val="ListParagraph"/>
        <w:ind w:left="1800"/>
        <w:rPr>
          <w:sz w:val="24"/>
        </w:rPr>
      </w:pPr>
    </w:p>
    <w:p w14:paraId="3AADDAE8" w14:textId="309E6F39" w:rsidR="00151BD2" w:rsidRP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>Model letter to parents/carers</w:t>
      </w:r>
      <w:r w:rsidR="003E00BB" w:rsidRPr="00FF4165">
        <w:rPr>
          <w:sz w:val="24"/>
        </w:rPr>
        <w:t>:</w:t>
      </w:r>
      <w:r w:rsidRPr="00FF4165">
        <w:rPr>
          <w:sz w:val="24"/>
        </w:rPr>
        <w:t xml:space="preserve"> </w:t>
      </w:r>
      <w:r w:rsidR="00206803">
        <w:rPr>
          <w:sz w:val="24"/>
        </w:rPr>
        <w:t>suspension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(more than 5 days up to and including 15 days in any one</w:t>
      </w:r>
      <w:r w:rsidR="000516E2" w:rsidRPr="00FF4165">
        <w:rPr>
          <w:sz w:val="24"/>
        </w:rPr>
        <w:t xml:space="preserve"> </w:t>
      </w:r>
      <w:r w:rsidRPr="00FF4165">
        <w:rPr>
          <w:sz w:val="24"/>
        </w:rPr>
        <w:t>term)</w:t>
      </w:r>
      <w:r w:rsidR="00151BD2">
        <w:rPr>
          <w:sz w:val="24"/>
        </w:rPr>
        <w:t xml:space="preserve"> </w:t>
      </w:r>
    </w:p>
    <w:p w14:paraId="05FD71C7" w14:textId="77777777" w:rsidR="00151BD2" w:rsidRPr="00FF4165" w:rsidRDefault="00151BD2" w:rsidP="00151BD2">
      <w:pPr>
        <w:pStyle w:val="ListParagraph"/>
        <w:ind w:left="1800"/>
        <w:rPr>
          <w:sz w:val="24"/>
        </w:rPr>
      </w:pPr>
    </w:p>
    <w:p w14:paraId="08D88FD1" w14:textId="7504EB96" w:rsidR="00151BD2" w:rsidRDefault="00856634" w:rsidP="00151BD2">
      <w:pPr>
        <w:pStyle w:val="ListParagraph"/>
        <w:numPr>
          <w:ilvl w:val="0"/>
          <w:numId w:val="16"/>
        </w:numPr>
        <w:rPr>
          <w:sz w:val="24"/>
        </w:rPr>
      </w:pPr>
      <w:r w:rsidRPr="005672B7">
        <w:rPr>
          <w:sz w:val="24"/>
        </w:rPr>
        <w:t xml:space="preserve">Model letter to parents/carers: </w:t>
      </w:r>
      <w:r w:rsidR="00EE356C" w:rsidRPr="005672B7">
        <w:rPr>
          <w:sz w:val="24"/>
        </w:rPr>
        <w:t xml:space="preserve">suspension </w:t>
      </w:r>
      <w:r w:rsidR="002D1E22">
        <w:rPr>
          <w:sz w:val="24"/>
        </w:rPr>
        <w:t>(</w:t>
      </w:r>
      <w:r w:rsidR="007C7F9D" w:rsidRPr="005672B7">
        <w:rPr>
          <w:sz w:val="24"/>
        </w:rPr>
        <w:t>more than 15 days</w:t>
      </w:r>
      <w:r w:rsidR="002D1E22">
        <w:rPr>
          <w:sz w:val="24"/>
        </w:rPr>
        <w:t xml:space="preserve"> in a term either a one-off incident or an accumulation of suspensions) </w:t>
      </w:r>
    </w:p>
    <w:p w14:paraId="62A0EA6B" w14:textId="77777777" w:rsidR="005672B7" w:rsidRPr="005672B7" w:rsidRDefault="005672B7" w:rsidP="005672B7">
      <w:pPr>
        <w:pStyle w:val="ListParagraph"/>
        <w:rPr>
          <w:sz w:val="24"/>
        </w:rPr>
      </w:pPr>
    </w:p>
    <w:p w14:paraId="4B638250" w14:textId="7BC40AB9" w:rsidR="00151BD2" w:rsidRPr="00151BD2" w:rsidRDefault="00C505BD" w:rsidP="00151BD2">
      <w:pPr>
        <w:pStyle w:val="ListParagraph"/>
        <w:numPr>
          <w:ilvl w:val="0"/>
          <w:numId w:val="16"/>
        </w:numPr>
        <w:rPr>
          <w:sz w:val="24"/>
        </w:rPr>
      </w:pPr>
      <w:r w:rsidRPr="00FF4165">
        <w:rPr>
          <w:sz w:val="24"/>
        </w:rPr>
        <w:t xml:space="preserve">EX1 form to be completed for every </w:t>
      </w:r>
      <w:r>
        <w:rPr>
          <w:sz w:val="24"/>
        </w:rPr>
        <w:t>suspension</w:t>
      </w:r>
      <w:r w:rsidRPr="00FF4165">
        <w:rPr>
          <w:sz w:val="24"/>
        </w:rPr>
        <w:t xml:space="preserve"> with a copy </w:t>
      </w:r>
      <w:r w:rsidR="004C5857">
        <w:rPr>
          <w:sz w:val="24"/>
        </w:rPr>
        <w:t>sent</w:t>
      </w:r>
      <w:r w:rsidRPr="00FF4165">
        <w:rPr>
          <w:sz w:val="24"/>
        </w:rPr>
        <w:t xml:space="preserve"> to the local authority</w:t>
      </w:r>
      <w:r w:rsidR="008A477C">
        <w:rPr>
          <w:sz w:val="24"/>
        </w:rPr>
        <w:t>,</w:t>
      </w:r>
      <w:r w:rsidR="002D1E22">
        <w:rPr>
          <w:sz w:val="24"/>
        </w:rPr>
        <w:t xml:space="preserve"> along with the parent letter. I</w:t>
      </w:r>
      <w:r w:rsidRPr="00FF4165">
        <w:rPr>
          <w:sz w:val="24"/>
        </w:rPr>
        <w:t xml:space="preserve">n cases where a </w:t>
      </w:r>
      <w:r w:rsidR="004C5857">
        <w:rPr>
          <w:sz w:val="24"/>
        </w:rPr>
        <w:t>Governing Board meeting</w:t>
      </w:r>
      <w:r w:rsidRPr="00FF4165">
        <w:rPr>
          <w:sz w:val="24"/>
        </w:rPr>
        <w:t xml:space="preserve"> is required </w:t>
      </w:r>
      <w:r w:rsidR="002D1E22">
        <w:rPr>
          <w:sz w:val="24"/>
        </w:rPr>
        <w:t xml:space="preserve">also send </w:t>
      </w:r>
      <w:r w:rsidR="004C5857">
        <w:rPr>
          <w:sz w:val="24"/>
        </w:rPr>
        <w:t xml:space="preserve">without delay </w:t>
      </w:r>
      <w:r w:rsidR="002D1E22">
        <w:rPr>
          <w:sz w:val="24"/>
        </w:rPr>
        <w:t xml:space="preserve">to </w:t>
      </w:r>
      <w:r w:rsidRPr="00FF4165">
        <w:rPr>
          <w:sz w:val="24"/>
        </w:rPr>
        <w:t xml:space="preserve">the </w:t>
      </w:r>
      <w:r w:rsidR="004C5857">
        <w:rPr>
          <w:sz w:val="24"/>
        </w:rPr>
        <w:t>Governing Board.</w:t>
      </w:r>
      <w:r w:rsidR="00151BD2">
        <w:rPr>
          <w:sz w:val="24"/>
        </w:rPr>
        <w:t xml:space="preserve"> </w:t>
      </w:r>
    </w:p>
    <w:p w14:paraId="132BE9CA" w14:textId="77777777" w:rsidR="006C6548" w:rsidRPr="006C6548" w:rsidRDefault="006C6548" w:rsidP="006C6548">
      <w:pPr>
        <w:pStyle w:val="ListParagraph"/>
        <w:rPr>
          <w:sz w:val="24"/>
        </w:rPr>
      </w:pPr>
    </w:p>
    <w:p w14:paraId="783B39F8" w14:textId="1A101644" w:rsidR="006C6548" w:rsidRPr="00F65132" w:rsidRDefault="00F65132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  <w:r w:rsidR="006C6548" w:rsidRPr="00F65132">
        <w:rPr>
          <w:b/>
          <w:bCs/>
          <w:sz w:val="24"/>
        </w:rPr>
        <w:t xml:space="preserve">Permanent exclusion letter and documentation templates </w:t>
      </w:r>
    </w:p>
    <w:p w14:paraId="531C2815" w14:textId="77777777" w:rsidR="00B972ED" w:rsidRPr="006C6548" w:rsidRDefault="00B972ED" w:rsidP="00B972ED">
      <w:pPr>
        <w:pStyle w:val="ListParagraph"/>
        <w:ind w:left="1800"/>
        <w:rPr>
          <w:b/>
          <w:bCs/>
          <w:sz w:val="24"/>
        </w:rPr>
      </w:pPr>
    </w:p>
    <w:p w14:paraId="2774AAEC" w14:textId="47DB7EE4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6C6548">
        <w:rPr>
          <w:sz w:val="24"/>
        </w:rPr>
        <w:t>Model letter from Head teacher to parents/carers for a permanent exclusion</w:t>
      </w:r>
      <w:r w:rsidR="00151BD2">
        <w:rPr>
          <w:sz w:val="24"/>
        </w:rPr>
        <w:t xml:space="preserve"> </w:t>
      </w:r>
    </w:p>
    <w:p w14:paraId="2ACC032E" w14:textId="77777777" w:rsidR="006C6548" w:rsidRPr="00151BD2" w:rsidRDefault="006C6548" w:rsidP="00151BD2">
      <w:pPr>
        <w:rPr>
          <w:sz w:val="24"/>
        </w:rPr>
      </w:pPr>
    </w:p>
    <w:p w14:paraId="007EBDEF" w14:textId="4254955E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6C6548">
        <w:rPr>
          <w:sz w:val="24"/>
        </w:rPr>
        <w:t xml:space="preserve">EP1 form to be completed for ALL permanent exclusions and </w:t>
      </w:r>
      <w:r w:rsidR="004C5857">
        <w:rPr>
          <w:sz w:val="24"/>
        </w:rPr>
        <w:t xml:space="preserve">is </w:t>
      </w:r>
      <w:r w:rsidRPr="006C6548">
        <w:rPr>
          <w:sz w:val="24"/>
        </w:rPr>
        <w:t>recommended for reviews of above 15 days suspension in a term. Copies to be sent to the local authority, parents/carers</w:t>
      </w:r>
      <w:r w:rsidR="003046EB">
        <w:rPr>
          <w:sz w:val="24"/>
        </w:rPr>
        <w:t>,</w:t>
      </w:r>
      <w:r w:rsidRPr="006C6548">
        <w:rPr>
          <w:sz w:val="24"/>
        </w:rPr>
        <w:t xml:space="preserve"> and the </w:t>
      </w:r>
      <w:r w:rsidR="004C5857">
        <w:rPr>
          <w:sz w:val="24"/>
        </w:rPr>
        <w:t>G</w:t>
      </w:r>
      <w:r w:rsidRPr="006C6548">
        <w:rPr>
          <w:sz w:val="24"/>
        </w:rPr>
        <w:t xml:space="preserve">overning </w:t>
      </w:r>
      <w:r w:rsidR="004C5857">
        <w:rPr>
          <w:sz w:val="24"/>
        </w:rPr>
        <w:t>B</w:t>
      </w:r>
      <w:r w:rsidRPr="006C6548">
        <w:rPr>
          <w:sz w:val="24"/>
        </w:rPr>
        <w:t xml:space="preserve">oard. It is important that this document is completed and sent in a timely manner; it must be distributed at least 5 school days in advance of </w:t>
      </w:r>
      <w:r w:rsidR="004C5857">
        <w:rPr>
          <w:sz w:val="24"/>
        </w:rPr>
        <w:t>a statutory</w:t>
      </w:r>
      <w:r w:rsidRPr="006C6548">
        <w:rPr>
          <w:sz w:val="24"/>
        </w:rPr>
        <w:t xml:space="preserve"> </w:t>
      </w:r>
      <w:r w:rsidR="003046EB">
        <w:rPr>
          <w:sz w:val="24"/>
        </w:rPr>
        <w:t>Meeting</w:t>
      </w:r>
      <w:r w:rsidR="00151BD2">
        <w:rPr>
          <w:sz w:val="24"/>
        </w:rPr>
        <w:t xml:space="preserve"> </w:t>
      </w:r>
      <w:hyperlink r:id="rId8" w:history="1"/>
    </w:p>
    <w:p w14:paraId="5269309B" w14:textId="77777777" w:rsidR="006C6548" w:rsidRPr="006C6548" w:rsidRDefault="006C6548" w:rsidP="006C6548">
      <w:pPr>
        <w:pStyle w:val="ListParagraph"/>
        <w:rPr>
          <w:sz w:val="24"/>
        </w:rPr>
      </w:pPr>
    </w:p>
    <w:p w14:paraId="6906B6C0" w14:textId="73FB0EF0" w:rsidR="00151BD2" w:rsidRPr="00151BD2" w:rsidRDefault="006C6548" w:rsidP="005672B7">
      <w:pPr>
        <w:pStyle w:val="ListParagraph"/>
        <w:numPr>
          <w:ilvl w:val="0"/>
          <w:numId w:val="16"/>
        </w:numPr>
        <w:tabs>
          <w:tab w:val="left" w:pos="1440"/>
        </w:tabs>
        <w:rPr>
          <w:sz w:val="24"/>
        </w:rPr>
      </w:pPr>
      <w:proofErr w:type="gramStart"/>
      <w:r w:rsidRPr="006C6548">
        <w:rPr>
          <w:sz w:val="24"/>
        </w:rPr>
        <w:t>Model</w:t>
      </w:r>
      <w:proofErr w:type="gramEnd"/>
      <w:r w:rsidRPr="006C6548">
        <w:rPr>
          <w:sz w:val="24"/>
        </w:rPr>
        <w:t xml:space="preserve"> rescind letter</w:t>
      </w:r>
      <w:r w:rsidR="00151BD2">
        <w:rPr>
          <w:sz w:val="24"/>
        </w:rPr>
        <w:t xml:space="preserve"> </w:t>
      </w:r>
    </w:p>
    <w:p w14:paraId="00807C97" w14:textId="77777777" w:rsidR="00151BD2" w:rsidRDefault="00151BD2" w:rsidP="00151BD2">
      <w:pPr>
        <w:pStyle w:val="ListParagraph"/>
        <w:ind w:left="1800"/>
        <w:rPr>
          <w:sz w:val="24"/>
        </w:rPr>
      </w:pPr>
    </w:p>
    <w:p w14:paraId="0CE23A47" w14:textId="31292CCC" w:rsidR="006C6548" w:rsidRDefault="006C6548" w:rsidP="00F65132">
      <w:pPr>
        <w:pStyle w:val="ListParagraph"/>
        <w:numPr>
          <w:ilvl w:val="1"/>
          <w:numId w:val="25"/>
        </w:numPr>
        <w:rPr>
          <w:b/>
          <w:bCs/>
          <w:sz w:val="24"/>
        </w:rPr>
      </w:pPr>
      <w:r w:rsidRPr="006C6548">
        <w:rPr>
          <w:b/>
          <w:bCs/>
          <w:sz w:val="24"/>
        </w:rPr>
        <w:t>Letter templates for Govern</w:t>
      </w:r>
      <w:r w:rsidR="004C5857">
        <w:rPr>
          <w:b/>
          <w:bCs/>
          <w:sz w:val="24"/>
        </w:rPr>
        <w:t>ing Board Meetings</w:t>
      </w:r>
    </w:p>
    <w:p w14:paraId="33E2881C" w14:textId="77777777" w:rsidR="006C6548" w:rsidRPr="006C6548" w:rsidRDefault="006C6548" w:rsidP="006C6548">
      <w:pPr>
        <w:pStyle w:val="ListParagraph"/>
        <w:ind w:left="1080"/>
        <w:rPr>
          <w:b/>
          <w:bCs/>
          <w:sz w:val="24"/>
        </w:rPr>
      </w:pPr>
    </w:p>
    <w:p w14:paraId="5FC4F158" w14:textId="3C42F367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320EC7">
        <w:rPr>
          <w:sz w:val="24"/>
        </w:rPr>
        <w:t xml:space="preserve">Model letter from the clerk inviting parents/carers to a Governing Board </w:t>
      </w:r>
      <w:r w:rsidR="003046EB">
        <w:rPr>
          <w:sz w:val="24"/>
        </w:rPr>
        <w:t>Meeting</w:t>
      </w:r>
      <w:r w:rsidRPr="00320EC7">
        <w:rPr>
          <w:sz w:val="24"/>
        </w:rPr>
        <w:t xml:space="preserve"> </w:t>
      </w:r>
      <w:r w:rsidR="00CB63DA">
        <w:rPr>
          <w:sz w:val="24"/>
        </w:rPr>
        <w:t xml:space="preserve">(parent request) </w:t>
      </w:r>
      <w:r w:rsidRPr="00320EC7">
        <w:rPr>
          <w:sz w:val="24"/>
        </w:rPr>
        <w:t xml:space="preserve">to review suspensions </w:t>
      </w:r>
      <w:r w:rsidR="00CB63DA">
        <w:rPr>
          <w:sz w:val="24"/>
        </w:rPr>
        <w:t>5-</w:t>
      </w:r>
      <w:r w:rsidRPr="00320EC7">
        <w:rPr>
          <w:sz w:val="24"/>
        </w:rPr>
        <w:t xml:space="preserve">15 </w:t>
      </w:r>
      <w:proofErr w:type="gramStart"/>
      <w:r w:rsidRPr="00320EC7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4B5CDA43" w14:textId="77777777" w:rsidR="00320EC7" w:rsidRDefault="00320EC7" w:rsidP="00320EC7">
      <w:pPr>
        <w:pStyle w:val="ListParagraph"/>
        <w:ind w:left="1080"/>
        <w:rPr>
          <w:sz w:val="24"/>
        </w:rPr>
      </w:pPr>
    </w:p>
    <w:p w14:paraId="47061250" w14:textId="6AC55401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CB63DA">
        <w:rPr>
          <w:sz w:val="24"/>
        </w:rPr>
        <w:t xml:space="preserve">Model letter to parents/carers following </w:t>
      </w:r>
      <w:r w:rsidR="003046EB">
        <w:rPr>
          <w:sz w:val="24"/>
        </w:rPr>
        <w:t xml:space="preserve">the </w:t>
      </w:r>
      <w:r w:rsidRPr="00CB63DA">
        <w:rPr>
          <w:sz w:val="24"/>
        </w:rPr>
        <w:t>meeting</w:t>
      </w:r>
      <w:r w:rsidR="00CB63DA">
        <w:rPr>
          <w:sz w:val="24"/>
        </w:rPr>
        <w:t xml:space="preserve"> </w:t>
      </w:r>
      <w:r w:rsidRPr="00CB63DA">
        <w:rPr>
          <w:sz w:val="24"/>
        </w:rPr>
        <w:t xml:space="preserve">of the Governing Board </w:t>
      </w:r>
      <w:r w:rsidR="00B972ED">
        <w:rPr>
          <w:sz w:val="24"/>
        </w:rPr>
        <w:t xml:space="preserve">(parent request) </w:t>
      </w:r>
      <w:r w:rsidRPr="00CB63DA">
        <w:rPr>
          <w:sz w:val="24"/>
        </w:rPr>
        <w:t xml:space="preserve">to inform them of the outcome for suspensions of </w:t>
      </w:r>
      <w:r w:rsidR="00CB63DA">
        <w:rPr>
          <w:sz w:val="24"/>
        </w:rPr>
        <w:t>5- 1</w:t>
      </w:r>
      <w:r w:rsidRPr="00CB63DA">
        <w:rPr>
          <w:sz w:val="24"/>
        </w:rPr>
        <w:t xml:space="preserve">5 </w:t>
      </w:r>
      <w:proofErr w:type="gramStart"/>
      <w:r w:rsidRPr="00CB63DA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3888D312" w14:textId="77777777" w:rsidR="006C6548" w:rsidRPr="00FF4165" w:rsidRDefault="006C6548" w:rsidP="006C6548">
      <w:pPr>
        <w:rPr>
          <w:b/>
          <w:bCs/>
          <w:sz w:val="24"/>
        </w:rPr>
      </w:pPr>
    </w:p>
    <w:p w14:paraId="6836962A" w14:textId="3F9C01C5" w:rsidR="00151BD2" w:rsidRPr="005672B7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CB63DA">
        <w:rPr>
          <w:sz w:val="24"/>
        </w:rPr>
        <w:t xml:space="preserve">Model letter from the clerk inviting parents/carers to a Governing Board </w:t>
      </w:r>
      <w:r w:rsidR="003046EB">
        <w:rPr>
          <w:sz w:val="24"/>
        </w:rPr>
        <w:t>Meeting</w:t>
      </w:r>
      <w:r w:rsidRPr="00CB63DA">
        <w:rPr>
          <w:sz w:val="24"/>
        </w:rPr>
        <w:t xml:space="preserve"> to review suspensions of more than 15 days </w:t>
      </w:r>
      <w:r w:rsidR="003046EB">
        <w:rPr>
          <w:sz w:val="24"/>
        </w:rPr>
        <w:t>OR</w:t>
      </w:r>
      <w:r w:rsidRPr="00CB63DA">
        <w:rPr>
          <w:sz w:val="24"/>
        </w:rPr>
        <w:t xml:space="preserve"> </w:t>
      </w:r>
      <w:r w:rsidR="003046EB">
        <w:rPr>
          <w:sz w:val="24"/>
        </w:rPr>
        <w:t xml:space="preserve">a </w:t>
      </w:r>
      <w:r w:rsidRPr="00CB63DA">
        <w:rPr>
          <w:sz w:val="24"/>
        </w:rPr>
        <w:t xml:space="preserve">permanent </w:t>
      </w:r>
      <w:proofErr w:type="gramStart"/>
      <w:r w:rsidRPr="00CB63DA">
        <w:rPr>
          <w:sz w:val="24"/>
        </w:rPr>
        <w:t>exclusion</w:t>
      </w:r>
      <w:proofErr w:type="gramEnd"/>
    </w:p>
    <w:p w14:paraId="24C1913F" w14:textId="77777777" w:rsidR="005672B7" w:rsidRPr="005672B7" w:rsidRDefault="005672B7" w:rsidP="005672B7">
      <w:pPr>
        <w:pStyle w:val="ListParagraph"/>
        <w:rPr>
          <w:sz w:val="24"/>
        </w:rPr>
      </w:pPr>
    </w:p>
    <w:p w14:paraId="4E46E638" w14:textId="0F67969B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Model letter to parents/carers following a meeting of the Governing Board to inform them of the outcome for suspensions of more than 15 </w:t>
      </w:r>
      <w:proofErr w:type="gramStart"/>
      <w:r w:rsidRPr="00B972ED">
        <w:rPr>
          <w:sz w:val="24"/>
        </w:rPr>
        <w:t>days</w:t>
      </w:r>
      <w:proofErr w:type="gramEnd"/>
      <w:r w:rsidRPr="00B972ED">
        <w:rPr>
          <w:sz w:val="24"/>
        </w:rPr>
        <w:t xml:space="preserve"> </w:t>
      </w:r>
    </w:p>
    <w:p w14:paraId="62382D02" w14:textId="77777777" w:rsidR="006C6548" w:rsidRPr="00FF4165" w:rsidRDefault="006C6548" w:rsidP="0056767E">
      <w:pPr>
        <w:ind w:left="1843"/>
        <w:rPr>
          <w:b/>
          <w:bCs/>
          <w:sz w:val="24"/>
        </w:rPr>
      </w:pPr>
    </w:p>
    <w:p w14:paraId="281D5E5C" w14:textId="6CE59325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>Model letter to parents/carers following the Governing Board</w:t>
      </w:r>
      <w:r w:rsidR="003046EB">
        <w:rPr>
          <w:sz w:val="24"/>
        </w:rPr>
        <w:t xml:space="preserve"> Meeting</w:t>
      </w:r>
      <w:r w:rsidRPr="00B972ED">
        <w:rPr>
          <w:sz w:val="24"/>
        </w:rPr>
        <w:t xml:space="preserve"> of a permanent exclusion to inform them that the exclusion has been </w:t>
      </w:r>
      <w:proofErr w:type="gramStart"/>
      <w:r w:rsidRPr="00B972ED">
        <w:rPr>
          <w:sz w:val="24"/>
        </w:rPr>
        <w:t>upheld</w:t>
      </w:r>
      <w:proofErr w:type="gramEnd"/>
      <w:r w:rsidR="00151BD2">
        <w:rPr>
          <w:sz w:val="24"/>
        </w:rPr>
        <w:t xml:space="preserve"> </w:t>
      </w:r>
    </w:p>
    <w:p w14:paraId="1159BBE1" w14:textId="77777777" w:rsidR="006C6548" w:rsidRPr="00FF4165" w:rsidRDefault="006C6548" w:rsidP="0056767E">
      <w:pPr>
        <w:ind w:left="1843"/>
        <w:rPr>
          <w:b/>
          <w:bCs/>
          <w:sz w:val="24"/>
        </w:rPr>
      </w:pPr>
    </w:p>
    <w:p w14:paraId="361FB866" w14:textId="7D0B530F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Model letter to parents/carers following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of a permanent exclusion to inform them that the pupil has been </w:t>
      </w:r>
      <w:proofErr w:type="gramStart"/>
      <w:r w:rsidRPr="00B972ED">
        <w:rPr>
          <w:sz w:val="24"/>
        </w:rPr>
        <w:t>reinstated</w:t>
      </w:r>
      <w:proofErr w:type="gramEnd"/>
      <w:r w:rsidR="00151BD2">
        <w:rPr>
          <w:sz w:val="24"/>
        </w:rPr>
        <w:t xml:space="preserve"> </w:t>
      </w:r>
    </w:p>
    <w:p w14:paraId="43AFB222" w14:textId="77777777" w:rsidR="006C6548" w:rsidRPr="00FF4165" w:rsidRDefault="006C6548" w:rsidP="006C6548">
      <w:pPr>
        <w:rPr>
          <w:b/>
          <w:bCs/>
          <w:sz w:val="24"/>
        </w:rPr>
      </w:pPr>
    </w:p>
    <w:p w14:paraId="0CC643FE" w14:textId="441A89F8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Minutes for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where the suspension is over 15 </w:t>
      </w:r>
      <w:proofErr w:type="gramStart"/>
      <w:r w:rsidRPr="00B972ED">
        <w:rPr>
          <w:sz w:val="24"/>
        </w:rPr>
        <w:t>days</w:t>
      </w:r>
      <w:proofErr w:type="gramEnd"/>
      <w:r w:rsidR="00151BD2">
        <w:rPr>
          <w:sz w:val="24"/>
        </w:rPr>
        <w:t xml:space="preserve"> </w:t>
      </w:r>
    </w:p>
    <w:p w14:paraId="44718F02" w14:textId="77777777" w:rsidR="006C6548" w:rsidRPr="00FF4165" w:rsidRDefault="006C6548" w:rsidP="006C6548">
      <w:pPr>
        <w:rPr>
          <w:sz w:val="24"/>
        </w:rPr>
      </w:pPr>
    </w:p>
    <w:p w14:paraId="70634773" w14:textId="2B6A0ED0" w:rsidR="00151BD2" w:rsidRPr="00151BD2" w:rsidRDefault="006C6548" w:rsidP="00151BD2">
      <w:pPr>
        <w:pStyle w:val="ListParagraph"/>
        <w:numPr>
          <w:ilvl w:val="0"/>
          <w:numId w:val="16"/>
        </w:numPr>
        <w:rPr>
          <w:sz w:val="24"/>
        </w:rPr>
      </w:pPr>
      <w:r w:rsidRPr="00B972ED">
        <w:rPr>
          <w:sz w:val="24"/>
        </w:rPr>
        <w:t xml:space="preserve">Minutes for the Governing Board </w:t>
      </w:r>
      <w:r w:rsidR="003046EB">
        <w:rPr>
          <w:sz w:val="24"/>
        </w:rPr>
        <w:t>Meeting</w:t>
      </w:r>
      <w:r w:rsidRPr="00B972ED">
        <w:rPr>
          <w:sz w:val="24"/>
        </w:rPr>
        <w:t xml:space="preserve"> for a permanent exclusion</w:t>
      </w:r>
      <w:r w:rsidR="00151BD2">
        <w:rPr>
          <w:sz w:val="24"/>
        </w:rPr>
        <w:t xml:space="preserve"> </w:t>
      </w:r>
    </w:p>
    <w:p w14:paraId="2FAE17B7" w14:textId="77777777" w:rsidR="00C505BD" w:rsidRPr="00C505BD" w:rsidRDefault="00C505BD" w:rsidP="00C505BD">
      <w:pPr>
        <w:pStyle w:val="ListParagraph"/>
        <w:rPr>
          <w:sz w:val="24"/>
        </w:rPr>
      </w:pPr>
    </w:p>
    <w:p w14:paraId="1BAFF237" w14:textId="3B423FD8" w:rsidR="00C505BD" w:rsidRPr="00625762" w:rsidRDefault="00C505BD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Headteacher checklist and flow charts </w:t>
      </w:r>
    </w:p>
    <w:p w14:paraId="6A359F28" w14:textId="2627A6D6" w:rsidR="00C505BD" w:rsidRDefault="00C505BD" w:rsidP="00C505BD">
      <w:pPr>
        <w:pStyle w:val="ListParagraph"/>
        <w:rPr>
          <w:sz w:val="24"/>
        </w:rPr>
      </w:pPr>
    </w:p>
    <w:p w14:paraId="315C1BE5" w14:textId="77777777" w:rsidR="009D0E7A" w:rsidRDefault="009D0E7A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Internal Audit for pupils at risk of permanent exclusion </w:t>
      </w:r>
    </w:p>
    <w:p w14:paraId="5D9A0734" w14:textId="77777777" w:rsidR="009D0E7A" w:rsidRDefault="009D0E7A" w:rsidP="009D0E7A">
      <w:pPr>
        <w:pStyle w:val="ListParagraph"/>
        <w:ind w:left="1800"/>
        <w:rPr>
          <w:sz w:val="24"/>
        </w:rPr>
      </w:pPr>
    </w:p>
    <w:p w14:paraId="7B66CC9F" w14:textId="35A6DDDC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>Head teacher’s suspension/exclusions checklist</w:t>
      </w:r>
      <w:r w:rsidR="00151BD2">
        <w:rPr>
          <w:sz w:val="24"/>
        </w:rPr>
        <w:t xml:space="preserve"> </w:t>
      </w:r>
    </w:p>
    <w:p w14:paraId="6D51EFBB" w14:textId="77777777" w:rsidR="00151BD2" w:rsidRDefault="00151BD2" w:rsidP="00151BD2">
      <w:pPr>
        <w:pStyle w:val="ListParagraph"/>
        <w:ind w:left="1800"/>
        <w:rPr>
          <w:sz w:val="24"/>
        </w:rPr>
      </w:pPr>
    </w:p>
    <w:p w14:paraId="387F70DC" w14:textId="5AB65BF1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>
        <w:rPr>
          <w:sz w:val="24"/>
        </w:rPr>
        <w:t>Suspensions - flowchart regarding process and procedure</w:t>
      </w:r>
      <w:r w:rsidR="00151BD2">
        <w:rPr>
          <w:sz w:val="24"/>
        </w:rPr>
        <w:t xml:space="preserve"> </w:t>
      </w:r>
    </w:p>
    <w:p w14:paraId="1E9EB2F9" w14:textId="77777777" w:rsidR="00B972ED" w:rsidRPr="00AE6B95" w:rsidRDefault="00B972ED" w:rsidP="00B972ED">
      <w:pPr>
        <w:rPr>
          <w:sz w:val="24"/>
        </w:rPr>
      </w:pPr>
    </w:p>
    <w:p w14:paraId="37C718A9" w14:textId="20F20F89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 w:rsidRPr="005A7628">
        <w:rPr>
          <w:sz w:val="24"/>
        </w:rPr>
        <w:t>Perman</w:t>
      </w:r>
      <w:r>
        <w:rPr>
          <w:sz w:val="24"/>
        </w:rPr>
        <w:t>ent</w:t>
      </w:r>
      <w:r w:rsidRPr="005A7628">
        <w:rPr>
          <w:sz w:val="24"/>
        </w:rPr>
        <w:t xml:space="preserve"> </w:t>
      </w:r>
      <w:r>
        <w:rPr>
          <w:sz w:val="24"/>
        </w:rPr>
        <w:t>e</w:t>
      </w:r>
      <w:r w:rsidRPr="005A7628">
        <w:rPr>
          <w:sz w:val="24"/>
        </w:rPr>
        <w:t>xclusions</w:t>
      </w:r>
      <w:r>
        <w:rPr>
          <w:sz w:val="24"/>
        </w:rPr>
        <w:t xml:space="preserve"> – flowchart regarding process and procedures</w:t>
      </w:r>
      <w:r w:rsidR="00151BD2">
        <w:rPr>
          <w:sz w:val="24"/>
        </w:rPr>
        <w:t xml:space="preserve"> </w:t>
      </w:r>
    </w:p>
    <w:p w14:paraId="6D2480B9" w14:textId="77777777" w:rsidR="00B972ED" w:rsidRPr="009712FE" w:rsidRDefault="00B972ED" w:rsidP="00B972ED">
      <w:pPr>
        <w:pStyle w:val="ListParagraph"/>
        <w:rPr>
          <w:sz w:val="24"/>
        </w:rPr>
      </w:pPr>
    </w:p>
    <w:p w14:paraId="0E0BDA2F" w14:textId="014AAC3A" w:rsidR="00151BD2" w:rsidRPr="00151BD2" w:rsidRDefault="00B972ED" w:rsidP="00151BD2">
      <w:pPr>
        <w:pStyle w:val="ListParagraph"/>
        <w:numPr>
          <w:ilvl w:val="0"/>
          <w:numId w:val="11"/>
        </w:numPr>
        <w:rPr>
          <w:sz w:val="24"/>
        </w:rPr>
      </w:pPr>
      <w:r w:rsidRPr="00D638EA">
        <w:rPr>
          <w:sz w:val="24"/>
        </w:rPr>
        <w:t>The Head Teacher/Principal’s Guide to Providing Evidence to Support an Exclusion</w:t>
      </w:r>
      <w:r w:rsidR="00151BD2">
        <w:rPr>
          <w:sz w:val="24"/>
        </w:rPr>
        <w:t xml:space="preserve"> </w:t>
      </w:r>
    </w:p>
    <w:p w14:paraId="316751D8" w14:textId="77777777" w:rsidR="00151BD2" w:rsidRPr="00D638EA" w:rsidRDefault="00151BD2" w:rsidP="00151BD2">
      <w:pPr>
        <w:pStyle w:val="ListParagraph"/>
        <w:ind w:left="1800"/>
        <w:rPr>
          <w:sz w:val="24"/>
        </w:rPr>
      </w:pPr>
    </w:p>
    <w:p w14:paraId="7A6CBA3C" w14:textId="42AE88D3" w:rsidR="002071E0" w:rsidRPr="00625762" w:rsidRDefault="002071E0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Reintegration </w:t>
      </w:r>
      <w:r w:rsidR="007918D1" w:rsidRPr="00625762">
        <w:rPr>
          <w:b/>
          <w:bCs/>
          <w:sz w:val="24"/>
        </w:rPr>
        <w:t xml:space="preserve">following suspension </w:t>
      </w:r>
      <w:proofErr w:type="gramStart"/>
      <w:r w:rsidRPr="00625762">
        <w:rPr>
          <w:b/>
          <w:bCs/>
          <w:sz w:val="24"/>
        </w:rPr>
        <w:t>Toolkit</w:t>
      </w:r>
      <w:proofErr w:type="gramEnd"/>
    </w:p>
    <w:p w14:paraId="230BAE72" w14:textId="77777777" w:rsidR="00EA5F02" w:rsidRPr="00EA5F02" w:rsidRDefault="00EA5F02" w:rsidP="00EA5F02">
      <w:pPr>
        <w:rPr>
          <w:b/>
          <w:bCs/>
          <w:sz w:val="24"/>
        </w:rPr>
      </w:pPr>
    </w:p>
    <w:p w14:paraId="03E7299E" w14:textId="4F29AA5E" w:rsidR="00EA5F02" w:rsidRPr="00625762" w:rsidRDefault="00EA5F02" w:rsidP="00625762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Leaflets for parents </w:t>
      </w:r>
    </w:p>
    <w:p w14:paraId="06995875" w14:textId="77777777" w:rsidR="004E7E27" w:rsidRDefault="004E7E27" w:rsidP="00625762">
      <w:pPr>
        <w:pStyle w:val="ListParagraph"/>
        <w:ind w:left="1440"/>
        <w:rPr>
          <w:sz w:val="24"/>
        </w:rPr>
      </w:pPr>
    </w:p>
    <w:p w14:paraId="34359B83" w14:textId="3F99B3F3" w:rsidR="00EA5F02" w:rsidRDefault="00625762" w:rsidP="00625762">
      <w:pPr>
        <w:pStyle w:val="ListParagraph"/>
        <w:ind w:left="1440"/>
        <w:rPr>
          <w:sz w:val="24"/>
        </w:rPr>
      </w:pPr>
      <w:r>
        <w:rPr>
          <w:sz w:val="24"/>
        </w:rPr>
        <w:t xml:space="preserve">a.  </w:t>
      </w:r>
      <w:r w:rsidR="00EA5F02" w:rsidRPr="00EA5F02">
        <w:rPr>
          <w:sz w:val="24"/>
        </w:rPr>
        <w:t>Suspensions</w:t>
      </w:r>
    </w:p>
    <w:p w14:paraId="58178A52" w14:textId="77777777" w:rsidR="00EA5F02" w:rsidRPr="00EA5F02" w:rsidRDefault="00EA5F02" w:rsidP="00EA5F02">
      <w:pPr>
        <w:pStyle w:val="ListParagraph"/>
        <w:ind w:left="1440"/>
        <w:rPr>
          <w:sz w:val="24"/>
        </w:rPr>
      </w:pPr>
    </w:p>
    <w:p w14:paraId="24A085BE" w14:textId="3719B7BB" w:rsidR="00EA5F02" w:rsidRPr="00625762" w:rsidRDefault="00EA5F02" w:rsidP="00625762">
      <w:pPr>
        <w:pStyle w:val="ListParagraph"/>
        <w:numPr>
          <w:ilvl w:val="0"/>
          <w:numId w:val="27"/>
        </w:numPr>
        <w:rPr>
          <w:sz w:val="24"/>
        </w:rPr>
      </w:pPr>
      <w:r w:rsidRPr="00625762">
        <w:rPr>
          <w:sz w:val="24"/>
        </w:rPr>
        <w:t>Permanent exclusion</w:t>
      </w:r>
    </w:p>
    <w:p w14:paraId="3B162A80" w14:textId="77777777" w:rsidR="00EA5F02" w:rsidRPr="00EA5F02" w:rsidRDefault="00EA5F02" w:rsidP="00625762">
      <w:pPr>
        <w:pStyle w:val="ListParagraph"/>
        <w:ind w:hanging="22"/>
        <w:rPr>
          <w:sz w:val="24"/>
        </w:rPr>
      </w:pPr>
    </w:p>
    <w:p w14:paraId="1D9B835D" w14:textId="7ACCA676" w:rsidR="00EA5F02" w:rsidRPr="00625762" w:rsidRDefault="00EA5F02" w:rsidP="00625762">
      <w:pPr>
        <w:pStyle w:val="ListParagraph"/>
        <w:numPr>
          <w:ilvl w:val="0"/>
          <w:numId w:val="27"/>
        </w:numPr>
        <w:rPr>
          <w:sz w:val="24"/>
        </w:rPr>
      </w:pPr>
      <w:r w:rsidRPr="00625762">
        <w:rPr>
          <w:sz w:val="24"/>
        </w:rPr>
        <w:t>Governors disciplinary meeting</w:t>
      </w:r>
    </w:p>
    <w:p w14:paraId="4A2BA3B9" w14:textId="77777777" w:rsidR="00EA5F02" w:rsidRPr="00EA5F02" w:rsidRDefault="00EA5F02" w:rsidP="00625762">
      <w:pPr>
        <w:pStyle w:val="ListParagraph"/>
        <w:ind w:hanging="22"/>
        <w:rPr>
          <w:sz w:val="24"/>
        </w:rPr>
      </w:pPr>
    </w:p>
    <w:p w14:paraId="5B137C83" w14:textId="28B44181" w:rsidR="00330494" w:rsidRDefault="00EA5F02" w:rsidP="00625762">
      <w:pPr>
        <w:pStyle w:val="ListParagraph"/>
        <w:numPr>
          <w:ilvl w:val="0"/>
          <w:numId w:val="27"/>
        </w:numPr>
        <w:jc w:val="both"/>
        <w:rPr>
          <w:sz w:val="24"/>
        </w:rPr>
      </w:pPr>
      <w:r w:rsidRPr="00625762">
        <w:rPr>
          <w:sz w:val="24"/>
        </w:rPr>
        <w:t>Independent review</w:t>
      </w:r>
    </w:p>
    <w:p w14:paraId="3BA4548D" w14:textId="77777777" w:rsidR="00A82CAF" w:rsidRPr="00A82CAF" w:rsidRDefault="00A82CAF" w:rsidP="00A82CAF">
      <w:pPr>
        <w:pStyle w:val="ListParagraph"/>
        <w:rPr>
          <w:sz w:val="24"/>
        </w:rPr>
      </w:pPr>
    </w:p>
    <w:p w14:paraId="0E3FAB89" w14:textId="77777777" w:rsidR="00A82CAF" w:rsidRDefault="00A82CAF" w:rsidP="00A82CAF">
      <w:pPr>
        <w:jc w:val="both"/>
        <w:rPr>
          <w:sz w:val="24"/>
        </w:rPr>
      </w:pPr>
    </w:p>
    <w:p w14:paraId="16E5017C" w14:textId="77777777" w:rsidR="0002667F" w:rsidRDefault="0002667F" w:rsidP="0002667F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>
        <w:rPr>
          <w:b/>
          <w:bCs/>
          <w:sz w:val="24"/>
        </w:rPr>
        <w:t>Pupil Movement Guidance</w:t>
      </w:r>
    </w:p>
    <w:p w14:paraId="65626FB8" w14:textId="77777777" w:rsidR="0002667F" w:rsidRDefault="0002667F" w:rsidP="0002667F">
      <w:pPr>
        <w:pStyle w:val="ListParagraph"/>
        <w:ind w:left="1080"/>
        <w:rPr>
          <w:b/>
          <w:bCs/>
          <w:sz w:val="24"/>
        </w:rPr>
      </w:pPr>
    </w:p>
    <w:p w14:paraId="1220BB35" w14:textId="6A76A9F1" w:rsidR="00A82CAF" w:rsidRPr="0002667F" w:rsidRDefault="00A82CAF" w:rsidP="0002667F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 w:rsidRPr="0002667F">
        <w:rPr>
          <w:b/>
          <w:bCs/>
          <w:sz w:val="24"/>
        </w:rPr>
        <w:t>Managed Move Guidance</w:t>
      </w:r>
    </w:p>
    <w:p w14:paraId="6BB6EAA1" w14:textId="77777777" w:rsidR="00A82CAF" w:rsidRDefault="00A82CAF" w:rsidP="00A82CAF">
      <w:pPr>
        <w:pStyle w:val="ListParagraph"/>
        <w:ind w:left="1080"/>
        <w:rPr>
          <w:b/>
          <w:bCs/>
          <w:sz w:val="24"/>
        </w:rPr>
      </w:pPr>
    </w:p>
    <w:p w14:paraId="635421DD" w14:textId="5AC2E8A7" w:rsidR="00A82CAF" w:rsidRPr="00625762" w:rsidRDefault="00A82CAF" w:rsidP="00A82CAF">
      <w:pPr>
        <w:pStyle w:val="ListParagraph"/>
        <w:numPr>
          <w:ilvl w:val="0"/>
          <w:numId w:val="26"/>
        </w:numPr>
        <w:rPr>
          <w:b/>
          <w:bCs/>
          <w:sz w:val="24"/>
        </w:rPr>
      </w:pPr>
      <w:r>
        <w:rPr>
          <w:b/>
          <w:bCs/>
          <w:sz w:val="24"/>
        </w:rPr>
        <w:t>Part-time Timetable Guidance</w:t>
      </w:r>
      <w:r w:rsidRPr="00625762">
        <w:rPr>
          <w:b/>
          <w:bCs/>
          <w:sz w:val="24"/>
        </w:rPr>
        <w:t xml:space="preserve"> </w:t>
      </w:r>
    </w:p>
    <w:p w14:paraId="2B8DA6F8" w14:textId="0CBA8CC4" w:rsidR="00A82CAF" w:rsidRPr="00625762" w:rsidRDefault="00A82CAF" w:rsidP="00A82CAF">
      <w:pPr>
        <w:pStyle w:val="ListParagraph"/>
        <w:ind w:left="1080"/>
        <w:rPr>
          <w:b/>
          <w:bCs/>
          <w:sz w:val="24"/>
        </w:rPr>
      </w:pPr>
      <w:r w:rsidRPr="00625762">
        <w:rPr>
          <w:b/>
          <w:bCs/>
          <w:sz w:val="24"/>
        </w:rPr>
        <w:t xml:space="preserve"> </w:t>
      </w:r>
    </w:p>
    <w:p w14:paraId="0FB89D39" w14:textId="77777777" w:rsidR="00A82CAF" w:rsidRPr="00A82CAF" w:rsidRDefault="00A82CAF" w:rsidP="00A82CAF">
      <w:pPr>
        <w:jc w:val="both"/>
        <w:rPr>
          <w:sz w:val="24"/>
        </w:rPr>
      </w:pPr>
    </w:p>
    <w:p w14:paraId="6953EF99" w14:textId="77777777" w:rsidR="00EA5F02" w:rsidRPr="00EA5F02" w:rsidRDefault="00EA5F02" w:rsidP="00EA5F02">
      <w:pPr>
        <w:pStyle w:val="ListParagraph"/>
        <w:ind w:left="1440"/>
        <w:jc w:val="both"/>
        <w:rPr>
          <w:sz w:val="24"/>
        </w:rPr>
      </w:pPr>
    </w:p>
    <w:p w14:paraId="4CEBB5DC" w14:textId="77777777" w:rsidR="00EA6FBE" w:rsidRDefault="00EA6FBE" w:rsidP="00EA6FBE">
      <w:pPr>
        <w:pStyle w:val="ListParagraph"/>
        <w:jc w:val="both"/>
        <w:rPr>
          <w:b/>
          <w:sz w:val="24"/>
        </w:rPr>
      </w:pPr>
    </w:p>
    <w:p w14:paraId="09ACA0DA" w14:textId="77777777" w:rsidR="00EA6FBE" w:rsidRPr="005A7628" w:rsidRDefault="00EA6FBE" w:rsidP="00EA6FBE">
      <w:pPr>
        <w:pStyle w:val="ListParagraph"/>
        <w:jc w:val="both"/>
        <w:rPr>
          <w:b/>
          <w:sz w:val="24"/>
        </w:rPr>
      </w:pPr>
    </w:p>
    <w:sectPr w:rsidR="00EA6FBE" w:rsidRPr="005A7628" w:rsidSect="003304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29F1" w14:textId="77777777" w:rsidR="00A846C1" w:rsidRDefault="00A846C1" w:rsidP="00A846C1">
      <w:r>
        <w:separator/>
      </w:r>
    </w:p>
  </w:endnote>
  <w:endnote w:type="continuationSeparator" w:id="0">
    <w:p w14:paraId="22656206" w14:textId="77777777" w:rsidR="00A846C1" w:rsidRDefault="00A846C1" w:rsidP="00A84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4187" w14:textId="77777777" w:rsidR="00FA276F" w:rsidRDefault="00FA2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5086" w14:textId="3B73C45D" w:rsidR="007C42EB" w:rsidRDefault="007C42EB" w:rsidP="00330494">
    <w:pPr>
      <w:pStyle w:val="Footer"/>
      <w:jc w:val="center"/>
    </w:pPr>
    <w:r>
      <w:t>20</w:t>
    </w:r>
    <w:r w:rsidR="00330494">
      <w:t>2</w:t>
    </w:r>
    <w:r w:rsidR="009D33A3">
      <w:t>4</w:t>
    </w:r>
    <w:r w:rsidR="00EA5F02">
      <w:t>/2</w:t>
    </w:r>
    <w:r w:rsidR="009D33A3"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6FF1" w14:textId="77777777" w:rsidR="00FA276F" w:rsidRDefault="00FA2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7C33" w14:textId="77777777" w:rsidR="00A846C1" w:rsidRDefault="00A846C1" w:rsidP="00A846C1">
      <w:r>
        <w:separator/>
      </w:r>
    </w:p>
  </w:footnote>
  <w:footnote w:type="continuationSeparator" w:id="0">
    <w:p w14:paraId="5FF85787" w14:textId="77777777" w:rsidR="00A846C1" w:rsidRDefault="00A846C1" w:rsidP="00A84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97F3" w14:textId="77777777" w:rsidR="00FA276F" w:rsidRDefault="00FA2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2CF9" w14:textId="77777777" w:rsidR="00FA276F" w:rsidRDefault="00FA27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2002" w14:textId="77777777" w:rsidR="00FA276F" w:rsidRDefault="00FA2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A0"/>
    <w:multiLevelType w:val="hybridMultilevel"/>
    <w:tmpl w:val="6BC4D42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4ED"/>
    <w:multiLevelType w:val="hybridMultilevel"/>
    <w:tmpl w:val="440E6262"/>
    <w:lvl w:ilvl="0" w:tplc="5922FC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0106C1"/>
    <w:multiLevelType w:val="hybridMultilevel"/>
    <w:tmpl w:val="76E0DFC4"/>
    <w:lvl w:ilvl="0" w:tplc="08090019">
      <w:start w:val="2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0B25496D"/>
    <w:multiLevelType w:val="hybridMultilevel"/>
    <w:tmpl w:val="5B0AF7F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54F3"/>
    <w:multiLevelType w:val="hybridMultilevel"/>
    <w:tmpl w:val="3D2C4C3A"/>
    <w:lvl w:ilvl="0" w:tplc="08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A06278"/>
    <w:multiLevelType w:val="hybridMultilevel"/>
    <w:tmpl w:val="0E484A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240F1"/>
    <w:multiLevelType w:val="hybridMultilevel"/>
    <w:tmpl w:val="2B2477A0"/>
    <w:lvl w:ilvl="0" w:tplc="08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67549B5"/>
    <w:multiLevelType w:val="hybridMultilevel"/>
    <w:tmpl w:val="3FDA0DF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D257C"/>
    <w:multiLevelType w:val="hybridMultilevel"/>
    <w:tmpl w:val="8FE8431E"/>
    <w:lvl w:ilvl="0" w:tplc="AC40ADF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64476"/>
    <w:multiLevelType w:val="hybridMultilevel"/>
    <w:tmpl w:val="3D2C4C3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A1D3D"/>
    <w:multiLevelType w:val="hybridMultilevel"/>
    <w:tmpl w:val="3BCC5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E62E3"/>
    <w:multiLevelType w:val="hybridMultilevel"/>
    <w:tmpl w:val="F70E764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6F1621"/>
    <w:multiLevelType w:val="hybridMultilevel"/>
    <w:tmpl w:val="9EBCF998"/>
    <w:lvl w:ilvl="0" w:tplc="08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E565D7F"/>
    <w:multiLevelType w:val="multilevel"/>
    <w:tmpl w:val="1980A7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349C102E"/>
    <w:multiLevelType w:val="hybridMultilevel"/>
    <w:tmpl w:val="308E3E4A"/>
    <w:lvl w:ilvl="0" w:tplc="3D4867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D23FB5"/>
    <w:multiLevelType w:val="hybridMultilevel"/>
    <w:tmpl w:val="EFB48980"/>
    <w:lvl w:ilvl="0" w:tplc="EC201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C6D70"/>
    <w:multiLevelType w:val="hybridMultilevel"/>
    <w:tmpl w:val="74A6712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4F420C"/>
    <w:multiLevelType w:val="hybridMultilevel"/>
    <w:tmpl w:val="3020AD54"/>
    <w:lvl w:ilvl="0" w:tplc="6A6E85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918E2"/>
    <w:multiLevelType w:val="hybridMultilevel"/>
    <w:tmpl w:val="88BACF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F1C56"/>
    <w:multiLevelType w:val="hybridMultilevel"/>
    <w:tmpl w:val="AD2AD0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A05614"/>
    <w:multiLevelType w:val="hybridMultilevel"/>
    <w:tmpl w:val="303842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803CB"/>
    <w:multiLevelType w:val="hybridMultilevel"/>
    <w:tmpl w:val="DD9C2658"/>
    <w:lvl w:ilvl="0" w:tplc="08090015">
      <w:start w:val="1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68E7360"/>
    <w:multiLevelType w:val="hybridMultilevel"/>
    <w:tmpl w:val="CEF4EE02"/>
    <w:lvl w:ilvl="0" w:tplc="08090015">
      <w:start w:val="3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4CD25499"/>
    <w:multiLevelType w:val="hybridMultilevel"/>
    <w:tmpl w:val="0C7C41F0"/>
    <w:lvl w:ilvl="0" w:tplc="65C49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FF75AB"/>
    <w:multiLevelType w:val="hybridMultilevel"/>
    <w:tmpl w:val="9D960C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B24E0"/>
    <w:multiLevelType w:val="hybridMultilevel"/>
    <w:tmpl w:val="9EEE91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E72C4"/>
    <w:multiLevelType w:val="hybridMultilevel"/>
    <w:tmpl w:val="18B650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372E1"/>
    <w:multiLevelType w:val="hybridMultilevel"/>
    <w:tmpl w:val="FEAEFCAE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97821012">
    <w:abstractNumId w:val="19"/>
  </w:num>
  <w:num w:numId="2" w16cid:durableId="1916667499">
    <w:abstractNumId w:val="25"/>
  </w:num>
  <w:num w:numId="3" w16cid:durableId="663774993">
    <w:abstractNumId w:val="3"/>
  </w:num>
  <w:num w:numId="4" w16cid:durableId="866524561">
    <w:abstractNumId w:val="17"/>
  </w:num>
  <w:num w:numId="5" w16cid:durableId="1229803669">
    <w:abstractNumId w:val="23"/>
  </w:num>
  <w:num w:numId="6" w16cid:durableId="303892617">
    <w:abstractNumId w:val="0"/>
  </w:num>
  <w:num w:numId="7" w16cid:durableId="1787457665">
    <w:abstractNumId w:val="7"/>
  </w:num>
  <w:num w:numId="8" w16cid:durableId="152260942">
    <w:abstractNumId w:val="24"/>
  </w:num>
  <w:num w:numId="9" w16cid:durableId="1846086980">
    <w:abstractNumId w:val="15"/>
  </w:num>
  <w:num w:numId="10" w16cid:durableId="1356541839">
    <w:abstractNumId w:val="10"/>
  </w:num>
  <w:num w:numId="11" w16cid:durableId="747506610">
    <w:abstractNumId w:val="4"/>
  </w:num>
  <w:num w:numId="12" w16cid:durableId="1778020100">
    <w:abstractNumId w:val="1"/>
  </w:num>
  <w:num w:numId="13" w16cid:durableId="977296771">
    <w:abstractNumId w:val="26"/>
  </w:num>
  <w:num w:numId="14" w16cid:durableId="756052017">
    <w:abstractNumId w:val="11"/>
  </w:num>
  <w:num w:numId="15" w16cid:durableId="219556595">
    <w:abstractNumId w:val="18"/>
  </w:num>
  <w:num w:numId="16" w16cid:durableId="394476680">
    <w:abstractNumId w:val="6"/>
  </w:num>
  <w:num w:numId="17" w16cid:durableId="899825337">
    <w:abstractNumId w:val="8"/>
  </w:num>
  <w:num w:numId="18" w16cid:durableId="1779250536">
    <w:abstractNumId w:val="14"/>
  </w:num>
  <w:num w:numId="19" w16cid:durableId="144014040">
    <w:abstractNumId w:val="20"/>
  </w:num>
  <w:num w:numId="20" w16cid:durableId="1155344262">
    <w:abstractNumId w:val="5"/>
  </w:num>
  <w:num w:numId="21" w16cid:durableId="842940252">
    <w:abstractNumId w:val="9"/>
  </w:num>
  <w:num w:numId="22" w16cid:durableId="1975523525">
    <w:abstractNumId w:val="27"/>
  </w:num>
  <w:num w:numId="23" w16cid:durableId="1931889723">
    <w:abstractNumId w:val="12"/>
  </w:num>
  <w:num w:numId="24" w16cid:durableId="1341396425">
    <w:abstractNumId w:val="21"/>
  </w:num>
  <w:num w:numId="25" w16cid:durableId="1590430351">
    <w:abstractNumId w:val="13"/>
  </w:num>
  <w:num w:numId="26" w16cid:durableId="69692631">
    <w:abstractNumId w:val="16"/>
  </w:num>
  <w:num w:numId="27" w16cid:durableId="204753812">
    <w:abstractNumId w:val="2"/>
  </w:num>
  <w:num w:numId="28" w16cid:durableId="21428463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634"/>
    <w:rsid w:val="0002667F"/>
    <w:rsid w:val="000516E2"/>
    <w:rsid w:val="000F5147"/>
    <w:rsid w:val="00151BD2"/>
    <w:rsid w:val="001C700D"/>
    <w:rsid w:val="00206803"/>
    <w:rsid w:val="002071E0"/>
    <w:rsid w:val="002A7321"/>
    <w:rsid w:val="002D1E22"/>
    <w:rsid w:val="003046EB"/>
    <w:rsid w:val="00320EC7"/>
    <w:rsid w:val="00330494"/>
    <w:rsid w:val="00332FE5"/>
    <w:rsid w:val="00376BFD"/>
    <w:rsid w:val="00394A51"/>
    <w:rsid w:val="003B29AA"/>
    <w:rsid w:val="003E00BB"/>
    <w:rsid w:val="004558F9"/>
    <w:rsid w:val="00457B9C"/>
    <w:rsid w:val="00467B1E"/>
    <w:rsid w:val="00473BC1"/>
    <w:rsid w:val="00495C99"/>
    <w:rsid w:val="004C5857"/>
    <w:rsid w:val="004D5E24"/>
    <w:rsid w:val="004E7E27"/>
    <w:rsid w:val="005672B7"/>
    <w:rsid w:val="0056767E"/>
    <w:rsid w:val="00595AFF"/>
    <w:rsid w:val="005A7628"/>
    <w:rsid w:val="005C5739"/>
    <w:rsid w:val="005F14E3"/>
    <w:rsid w:val="00623308"/>
    <w:rsid w:val="00625762"/>
    <w:rsid w:val="006C6548"/>
    <w:rsid w:val="006D481F"/>
    <w:rsid w:val="007918D1"/>
    <w:rsid w:val="007C42EB"/>
    <w:rsid w:val="007C7F9D"/>
    <w:rsid w:val="007D3870"/>
    <w:rsid w:val="0080496F"/>
    <w:rsid w:val="00856634"/>
    <w:rsid w:val="008913F2"/>
    <w:rsid w:val="008A477C"/>
    <w:rsid w:val="00907480"/>
    <w:rsid w:val="009224D2"/>
    <w:rsid w:val="00944BF8"/>
    <w:rsid w:val="009712FE"/>
    <w:rsid w:val="009A26FB"/>
    <w:rsid w:val="009D0E7A"/>
    <w:rsid w:val="009D33A3"/>
    <w:rsid w:val="00A0598B"/>
    <w:rsid w:val="00A6494B"/>
    <w:rsid w:val="00A7079B"/>
    <w:rsid w:val="00A82CAF"/>
    <w:rsid w:val="00A846C1"/>
    <w:rsid w:val="00AE6B95"/>
    <w:rsid w:val="00B657BB"/>
    <w:rsid w:val="00B712AB"/>
    <w:rsid w:val="00B83163"/>
    <w:rsid w:val="00B90C46"/>
    <w:rsid w:val="00B9515D"/>
    <w:rsid w:val="00B972ED"/>
    <w:rsid w:val="00BB56AF"/>
    <w:rsid w:val="00BD50A0"/>
    <w:rsid w:val="00BF0B00"/>
    <w:rsid w:val="00C21EA4"/>
    <w:rsid w:val="00C3318C"/>
    <w:rsid w:val="00C33EB9"/>
    <w:rsid w:val="00C505BD"/>
    <w:rsid w:val="00C52328"/>
    <w:rsid w:val="00C83269"/>
    <w:rsid w:val="00CB63DA"/>
    <w:rsid w:val="00CC5134"/>
    <w:rsid w:val="00D638EA"/>
    <w:rsid w:val="00DC19F2"/>
    <w:rsid w:val="00E6255C"/>
    <w:rsid w:val="00E82260"/>
    <w:rsid w:val="00EA5F02"/>
    <w:rsid w:val="00EA6FBE"/>
    <w:rsid w:val="00EB4315"/>
    <w:rsid w:val="00EE1A22"/>
    <w:rsid w:val="00EE356C"/>
    <w:rsid w:val="00F65132"/>
    <w:rsid w:val="00F71611"/>
    <w:rsid w:val="00FA276F"/>
    <w:rsid w:val="00FC6EA5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70072"/>
  <w15:docId w15:val="{2FBEA454-EE3F-4C04-86CC-6C63F3C3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34"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6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6C1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iPriority w:val="99"/>
    <w:rsid w:val="00A846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6C1"/>
    <w:rPr>
      <w:rFonts w:ascii="Arial" w:hAnsi="Arial"/>
      <w:sz w:val="22"/>
      <w:szCs w:val="24"/>
    </w:rPr>
  </w:style>
  <w:style w:type="paragraph" w:styleId="BalloonText">
    <w:name w:val="Balloon Text"/>
    <w:basedOn w:val="Normal"/>
    <w:link w:val="BalloonTextChar"/>
    <w:rsid w:val="00A846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846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5AFF"/>
    <w:pPr>
      <w:ind w:left="720"/>
      <w:contextualSpacing/>
    </w:pPr>
  </w:style>
  <w:style w:type="character" w:styleId="Hyperlink">
    <w:name w:val="Hyperlink"/>
    <w:basedOn w:val="DefaultParagraphFont"/>
    <w:unhideWhenUsed/>
    <w:rsid w:val="00151B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cgCwc4UshpzDnqhDcCf4DCbT45aWEqFK/edit?usp=sharing&amp;ouid=116298147525171812998&amp;rtpof=true&amp;sd=tru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BE0A3-F9B8-4134-AC32-18B76CE6A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Rotherham Exclusion Guidance –Toolkit</vt:lpstr>
    </vt:vector>
  </TitlesOfParts>
  <Company>Rotherham Metropolitan Borough Council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Rotherham Exclusion Guidance –Toolkit</dc:title>
  <dc:creator>Marsden, Heather</dc:creator>
  <cp:lastModifiedBy>Tricia Bowler</cp:lastModifiedBy>
  <cp:revision>37</cp:revision>
  <dcterms:created xsi:type="dcterms:W3CDTF">2018-07-31T15:57:00Z</dcterms:created>
  <dcterms:modified xsi:type="dcterms:W3CDTF">2024-07-23T10:42:00Z</dcterms:modified>
</cp:coreProperties>
</file>